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D77C" w14:textId="66B3EFAA" w:rsidR="00700F56" w:rsidRPr="00FF35B3" w:rsidRDefault="00892B03">
      <w:pPr>
        <w:rPr>
          <w:b/>
          <w:bCs/>
          <w:sz w:val="32"/>
          <w:szCs w:val="32"/>
        </w:rPr>
      </w:pPr>
      <w:bookmarkStart w:id="0" w:name="_GoBack"/>
      <w:bookmarkEnd w:id="0"/>
      <w:r w:rsidRPr="00FF35B3">
        <w:rPr>
          <w:b/>
          <w:bCs/>
          <w:sz w:val="32"/>
          <w:szCs w:val="32"/>
        </w:rPr>
        <w:t xml:space="preserve">Vrienden van Nij </w:t>
      </w:r>
      <w:proofErr w:type="spellStart"/>
      <w:r w:rsidRPr="00FF35B3">
        <w:rPr>
          <w:b/>
          <w:bCs/>
          <w:sz w:val="32"/>
          <w:szCs w:val="32"/>
        </w:rPr>
        <w:t>State</w:t>
      </w:r>
      <w:r w:rsidR="00FF35B3" w:rsidRPr="00FF35B3">
        <w:rPr>
          <w:b/>
          <w:bCs/>
          <w:sz w:val="32"/>
          <w:szCs w:val="32"/>
        </w:rPr>
        <w:t>lân</w:t>
      </w:r>
      <w:proofErr w:type="spellEnd"/>
    </w:p>
    <w:p w14:paraId="48A245B4" w14:textId="71B7E9CF" w:rsidR="00892B03" w:rsidRDefault="00892B03">
      <w:pPr>
        <w:rPr>
          <w:b/>
          <w:bCs/>
          <w:sz w:val="32"/>
          <w:szCs w:val="32"/>
        </w:rPr>
      </w:pPr>
      <w:r w:rsidRPr="00FF35B3">
        <w:rPr>
          <w:b/>
          <w:bCs/>
          <w:sz w:val="32"/>
          <w:szCs w:val="32"/>
        </w:rPr>
        <w:t>01-01-2020 tot en met 31-12-2020</w:t>
      </w:r>
    </w:p>
    <w:p w14:paraId="37919E6A" w14:textId="72A55F39" w:rsidR="009161FD" w:rsidRPr="00FF35B3" w:rsidRDefault="009161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Betaalrekening</w:t>
      </w:r>
    </w:p>
    <w:p w14:paraId="3687BF5B" w14:textId="10C4DD0E" w:rsidR="00892B03" w:rsidRDefault="00892B03"/>
    <w:p w14:paraId="6B611123" w14:textId="755B27CF" w:rsidR="00892B03" w:rsidRDefault="00892B03">
      <w:r w:rsidRPr="00FF35B3">
        <w:rPr>
          <w:b/>
          <w:bCs/>
        </w:rPr>
        <w:t xml:space="preserve">Beginsaldo </w:t>
      </w:r>
      <w:r w:rsidRPr="00FF35B3">
        <w:rPr>
          <w:b/>
          <w:bCs/>
        </w:rPr>
        <w:tab/>
      </w:r>
      <w:r>
        <w:tab/>
        <w:t xml:space="preserve">01-01-2020 </w:t>
      </w:r>
      <w:r>
        <w:tab/>
      </w:r>
      <w:r>
        <w:tab/>
      </w:r>
      <w:r>
        <w:tab/>
        <w:t>€ 1870,94</w:t>
      </w:r>
    </w:p>
    <w:p w14:paraId="45131F51" w14:textId="09A54EA8" w:rsidR="00892B03" w:rsidRDefault="00892B03"/>
    <w:p w14:paraId="25C7298C" w14:textId="079CCD14" w:rsidR="00892B03" w:rsidRDefault="00892B03">
      <w:r w:rsidRPr="00FF35B3">
        <w:rPr>
          <w:b/>
          <w:bCs/>
        </w:rPr>
        <w:t>Ontvangsten</w:t>
      </w:r>
      <w:r>
        <w:t xml:space="preserve">: </w:t>
      </w:r>
      <w:r>
        <w:tab/>
        <w:t xml:space="preserve">muziekgeld </w:t>
      </w:r>
      <w:r>
        <w:tab/>
      </w:r>
      <w:r>
        <w:tab/>
        <w:t>€  25,00</w:t>
      </w:r>
    </w:p>
    <w:p w14:paraId="6AD3C326" w14:textId="2574363C" w:rsidR="00892B03" w:rsidRDefault="00892B03">
      <w:r>
        <w:tab/>
      </w:r>
      <w:r>
        <w:tab/>
        <w:t>donatie</w:t>
      </w:r>
      <w:r>
        <w:tab/>
      </w:r>
      <w:r>
        <w:tab/>
      </w:r>
      <w:r>
        <w:tab/>
        <w:t>€  25,00</w:t>
      </w:r>
    </w:p>
    <w:p w14:paraId="274F0CB9" w14:textId="0B77A2D7" w:rsidR="00892B03" w:rsidRDefault="00892B03">
      <w:r>
        <w:tab/>
      </w:r>
      <w:r>
        <w:tab/>
        <w:t xml:space="preserve">van spaarrekening </w:t>
      </w:r>
      <w:r>
        <w:tab/>
        <w:t>€ 1000,00</w:t>
      </w:r>
    </w:p>
    <w:p w14:paraId="07AEB699" w14:textId="533F5B9D" w:rsidR="00892B03" w:rsidRDefault="00892B03">
      <w:r>
        <w:tab/>
      </w:r>
      <w:r>
        <w:tab/>
        <w:t>Rabo Clubkas</w:t>
      </w:r>
      <w:r>
        <w:tab/>
      </w:r>
      <w:r>
        <w:tab/>
        <w:t>€  57,65</w:t>
      </w:r>
    </w:p>
    <w:p w14:paraId="40AA853B" w14:textId="68C5F130" w:rsidR="00892B03" w:rsidRDefault="00892B03"/>
    <w:p w14:paraId="0CC2A697" w14:textId="6D080F58" w:rsidR="00892B03" w:rsidRDefault="00892B03">
      <w:r>
        <w:t xml:space="preserve">Totaal: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€ 1107,65</w:t>
      </w:r>
    </w:p>
    <w:p w14:paraId="3FDAF94E" w14:textId="4E9AEA1F" w:rsidR="00892B03" w:rsidRPr="00FF35B3" w:rsidRDefault="00892B03">
      <w:pPr>
        <w:rPr>
          <w:b/>
          <w:bCs/>
        </w:rPr>
      </w:pPr>
    </w:p>
    <w:p w14:paraId="2814775D" w14:textId="554A92B8" w:rsidR="00892B03" w:rsidRDefault="00892B03">
      <w:r w:rsidRPr="00FF35B3">
        <w:rPr>
          <w:b/>
          <w:bCs/>
        </w:rPr>
        <w:t>Uitgaven</w:t>
      </w:r>
      <w:r>
        <w:t>:</w:t>
      </w:r>
      <w:r>
        <w:tab/>
        <w:t>bankkosten</w:t>
      </w:r>
      <w:r>
        <w:tab/>
      </w:r>
      <w:r>
        <w:tab/>
        <w:t>€ 119,39</w:t>
      </w:r>
    </w:p>
    <w:p w14:paraId="456CBE07" w14:textId="380E8376" w:rsidR="00892B03" w:rsidRDefault="00892B03">
      <w:r>
        <w:tab/>
      </w:r>
      <w:r>
        <w:tab/>
        <w:t>Interpolis</w:t>
      </w:r>
      <w:r>
        <w:tab/>
      </w:r>
      <w:r>
        <w:tab/>
        <w:t>€  50,40</w:t>
      </w:r>
    </w:p>
    <w:p w14:paraId="1FD61764" w14:textId="48FD9D4A" w:rsidR="00892B03" w:rsidRDefault="00892B03">
      <w:r>
        <w:tab/>
      </w:r>
      <w:r>
        <w:tab/>
        <w:t>J. Osinga adm.</w:t>
      </w:r>
    </w:p>
    <w:p w14:paraId="4488021D" w14:textId="1E74DBC1" w:rsidR="00892B03" w:rsidRDefault="00892B03">
      <w:r>
        <w:tab/>
      </w:r>
      <w:r>
        <w:tab/>
        <w:t>vanwege incasso</w:t>
      </w:r>
      <w:r>
        <w:tab/>
        <w:t>€  82.24</w:t>
      </w:r>
    </w:p>
    <w:p w14:paraId="041F2BAC" w14:textId="555FF1D3" w:rsidR="00892B03" w:rsidRDefault="00892B03">
      <w:r>
        <w:tab/>
      </w:r>
      <w:r>
        <w:tab/>
        <w:t>maatschap Faber</w:t>
      </w:r>
    </w:p>
    <w:p w14:paraId="5CCD1CB8" w14:textId="441B36F5" w:rsidR="00892B03" w:rsidRDefault="00892B03">
      <w:r>
        <w:tab/>
      </w:r>
      <w:r>
        <w:tab/>
        <w:t>tulpen</w:t>
      </w:r>
      <w:r>
        <w:tab/>
      </w:r>
      <w:r>
        <w:tab/>
      </w:r>
      <w:r>
        <w:tab/>
        <w:t>€ 300,00</w:t>
      </w:r>
    </w:p>
    <w:p w14:paraId="63182493" w14:textId="68BA452B" w:rsidR="00892B03" w:rsidRDefault="00892B03">
      <w:r>
        <w:tab/>
      </w:r>
      <w:r>
        <w:tab/>
      </w:r>
      <w:proofErr w:type="spellStart"/>
      <w:r>
        <w:t>Lewi</w:t>
      </w:r>
      <w:proofErr w:type="spellEnd"/>
      <w:r>
        <w:t xml:space="preserve"> Systems</w:t>
      </w:r>
      <w:r>
        <w:tab/>
      </w:r>
      <w:r>
        <w:tab/>
        <w:t>€ 163,35</w:t>
      </w:r>
    </w:p>
    <w:p w14:paraId="4CFC70C4" w14:textId="562736F4" w:rsidR="00892B03" w:rsidRDefault="00892B03">
      <w:r>
        <w:tab/>
      </w:r>
      <w:r>
        <w:tab/>
        <w:t>Expert Meijer</w:t>
      </w:r>
      <w:r>
        <w:tab/>
      </w:r>
      <w:r>
        <w:tab/>
        <w:t>€ 238,40</w:t>
      </w:r>
    </w:p>
    <w:p w14:paraId="39741C7C" w14:textId="53CDD575" w:rsidR="00FF35B3" w:rsidRDefault="00FF35B3">
      <w:r>
        <w:tab/>
      </w:r>
      <w:r>
        <w:tab/>
        <w:t>Expert Meijer</w:t>
      </w:r>
      <w:r>
        <w:tab/>
      </w:r>
      <w:r>
        <w:tab/>
        <w:t>€ 127,20</w:t>
      </w:r>
    </w:p>
    <w:p w14:paraId="390C29EA" w14:textId="2CB67F86" w:rsidR="00892B03" w:rsidRDefault="00892B03">
      <w:r>
        <w:tab/>
      </w:r>
      <w:r>
        <w:tab/>
        <w:t>Expert Meijer</w:t>
      </w:r>
      <w:r>
        <w:tab/>
      </w:r>
      <w:r>
        <w:tab/>
        <w:t>€ 1198.40</w:t>
      </w:r>
    </w:p>
    <w:p w14:paraId="7046F472" w14:textId="69418FFD" w:rsidR="00892B03" w:rsidRDefault="00892B03">
      <w:r>
        <w:tab/>
      </w:r>
      <w:r>
        <w:tab/>
        <w:t>Multicopy kaarten</w:t>
      </w:r>
      <w:r>
        <w:tab/>
        <w:t>€ 230,55</w:t>
      </w:r>
    </w:p>
    <w:p w14:paraId="133DC1D7" w14:textId="43422248" w:rsidR="00892B03" w:rsidRDefault="00892B03"/>
    <w:p w14:paraId="5B2A0171" w14:textId="17C4915F" w:rsidR="00892B03" w:rsidRDefault="00892B03">
      <w:r>
        <w:t>Totaal: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€ 2</w:t>
      </w:r>
      <w:r w:rsidR="00FF35B3">
        <w:t>509,93</w:t>
      </w:r>
    </w:p>
    <w:p w14:paraId="3BAE622D" w14:textId="2BF9296C" w:rsidR="00892B03" w:rsidRDefault="00892B03"/>
    <w:p w14:paraId="25C30DDC" w14:textId="77777777" w:rsidR="00FF35B3" w:rsidRDefault="00892B03">
      <w:r w:rsidRPr="00FF35B3">
        <w:rPr>
          <w:b/>
          <w:bCs/>
        </w:rPr>
        <w:t>Eindsaldo</w:t>
      </w:r>
      <w:r>
        <w:tab/>
      </w:r>
      <w:r>
        <w:tab/>
        <w:t>31-12-2020</w:t>
      </w:r>
      <w:r>
        <w:tab/>
      </w:r>
      <w:r>
        <w:tab/>
      </w:r>
      <w:r>
        <w:tab/>
        <w:t>€</w:t>
      </w:r>
      <w:r w:rsidR="00FF35B3">
        <w:t xml:space="preserve"> 468,66</w:t>
      </w:r>
    </w:p>
    <w:p w14:paraId="10B6DC3E" w14:textId="7D6EFBE9" w:rsidR="00892B03" w:rsidRDefault="00FF35B3">
      <w:r>
        <w:t>.</w:t>
      </w:r>
      <w:r w:rsidR="00892B03">
        <w:t xml:space="preserve"> </w:t>
      </w:r>
    </w:p>
    <w:p w14:paraId="41F0F04C" w14:textId="6B9CD54B" w:rsidR="00892B03" w:rsidRDefault="00892B03"/>
    <w:p w14:paraId="35E63CCC" w14:textId="77777777" w:rsidR="009161FD" w:rsidRDefault="009161FD" w:rsidP="009161FD">
      <w:pPr>
        <w:rPr>
          <w:b/>
          <w:bCs/>
          <w:sz w:val="32"/>
          <w:szCs w:val="32"/>
        </w:rPr>
      </w:pPr>
      <w:r w:rsidRPr="00FF35B3">
        <w:rPr>
          <w:b/>
          <w:bCs/>
          <w:sz w:val="32"/>
          <w:szCs w:val="32"/>
        </w:rPr>
        <w:lastRenderedPageBreak/>
        <w:t>01-01-2020 tot en met 31-12-2020</w:t>
      </w:r>
    </w:p>
    <w:p w14:paraId="7AAF7DA0" w14:textId="6A73C333" w:rsidR="009161FD" w:rsidRDefault="009161FD" w:rsidP="009161FD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Spaarrrekening</w:t>
      </w:r>
      <w:proofErr w:type="spellEnd"/>
    </w:p>
    <w:p w14:paraId="5A56AFFB" w14:textId="77777777" w:rsidR="009161FD" w:rsidRDefault="009161FD" w:rsidP="009161FD">
      <w:pPr>
        <w:rPr>
          <w:b/>
          <w:bCs/>
          <w:sz w:val="24"/>
          <w:szCs w:val="24"/>
        </w:rPr>
      </w:pPr>
    </w:p>
    <w:p w14:paraId="1B581986" w14:textId="1457031E" w:rsidR="009161FD" w:rsidRDefault="009161FD" w:rsidP="00916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Beginsaldo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01-01-2020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9663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€ 41.717,25</w:t>
      </w:r>
    </w:p>
    <w:p w14:paraId="1828E424" w14:textId="73C4F95D" w:rsidR="009161FD" w:rsidRDefault="009161FD" w:rsidP="009161FD">
      <w:pPr>
        <w:rPr>
          <w:b/>
          <w:bCs/>
          <w:sz w:val="24"/>
          <w:szCs w:val="24"/>
        </w:rPr>
      </w:pPr>
    </w:p>
    <w:p w14:paraId="48579C67" w14:textId="691F59EE" w:rsidR="009161FD" w:rsidRDefault="009161FD" w:rsidP="00916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Ontvangsten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96630">
        <w:rPr>
          <w:sz w:val="24"/>
          <w:szCs w:val="24"/>
        </w:rPr>
        <w:t>rente over 2019</w:t>
      </w:r>
      <w:r>
        <w:rPr>
          <w:b/>
          <w:bCs/>
          <w:sz w:val="24"/>
          <w:szCs w:val="24"/>
        </w:rPr>
        <w:tab/>
      </w:r>
      <w:r w:rsidR="00E9663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€      4,61</w:t>
      </w:r>
    </w:p>
    <w:p w14:paraId="2E8DDFA5" w14:textId="13C97644" w:rsidR="009161FD" w:rsidRDefault="009161FD" w:rsidP="009161FD">
      <w:pPr>
        <w:rPr>
          <w:b/>
          <w:bCs/>
          <w:sz w:val="24"/>
          <w:szCs w:val="24"/>
        </w:rPr>
      </w:pPr>
    </w:p>
    <w:p w14:paraId="32CAC075" w14:textId="4B91B36A" w:rsidR="009161FD" w:rsidRDefault="009161FD" w:rsidP="00916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Uitgaven: </w:t>
      </w:r>
      <w:r w:rsidR="00E96630">
        <w:rPr>
          <w:b/>
          <w:bCs/>
          <w:sz w:val="24"/>
          <w:szCs w:val="24"/>
        </w:rPr>
        <w:t xml:space="preserve">     </w:t>
      </w:r>
      <w:r w:rsidR="00E96630">
        <w:rPr>
          <w:b/>
          <w:bCs/>
          <w:sz w:val="24"/>
          <w:szCs w:val="24"/>
        </w:rPr>
        <w:tab/>
      </w:r>
      <w:r w:rsidR="00E96630">
        <w:rPr>
          <w:b/>
          <w:bCs/>
          <w:sz w:val="24"/>
          <w:szCs w:val="24"/>
        </w:rPr>
        <w:tab/>
      </w:r>
      <w:r w:rsidRPr="00E96630">
        <w:rPr>
          <w:sz w:val="24"/>
          <w:szCs w:val="24"/>
        </w:rPr>
        <w:t>naar betaalrekening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€ 1000,00</w:t>
      </w:r>
    </w:p>
    <w:p w14:paraId="1A664D5D" w14:textId="61B2A241" w:rsidR="009161FD" w:rsidRDefault="009161FD" w:rsidP="009161FD">
      <w:pPr>
        <w:rPr>
          <w:b/>
          <w:bCs/>
          <w:sz w:val="24"/>
          <w:szCs w:val="24"/>
        </w:rPr>
      </w:pPr>
    </w:p>
    <w:p w14:paraId="1D077DAB" w14:textId="49FA7316" w:rsidR="009161FD" w:rsidRDefault="009161FD" w:rsidP="00916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Eindsaldo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31-12-2020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9663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€ 40.721,86</w:t>
      </w:r>
    </w:p>
    <w:p w14:paraId="44D07E48" w14:textId="1DD7D956" w:rsidR="009161FD" w:rsidRPr="009161FD" w:rsidRDefault="009161FD" w:rsidP="009161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099001" w14:textId="77777777" w:rsidR="009161FD" w:rsidRDefault="009161FD"/>
    <w:sectPr w:rsidR="0091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03"/>
    <w:rsid w:val="00700F56"/>
    <w:rsid w:val="008150AC"/>
    <w:rsid w:val="00892B03"/>
    <w:rsid w:val="009161FD"/>
    <w:rsid w:val="00B320DD"/>
    <w:rsid w:val="00E96630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07FF"/>
  <w15:chartTrackingRefBased/>
  <w15:docId w15:val="{19F2E642-52B4-4BC5-B59A-07ACC1CE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2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92B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PKN-Franeker</dc:creator>
  <cp:keywords/>
  <dc:description/>
  <cp:lastModifiedBy>Assen, Anke</cp:lastModifiedBy>
  <cp:revision>2</cp:revision>
  <cp:lastPrinted>2021-07-19T09:53:00Z</cp:lastPrinted>
  <dcterms:created xsi:type="dcterms:W3CDTF">2021-08-05T08:32:00Z</dcterms:created>
  <dcterms:modified xsi:type="dcterms:W3CDTF">2021-08-05T08:32:00Z</dcterms:modified>
</cp:coreProperties>
</file>